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C3F90" w14:textId="0D4C151F" w:rsidR="000F4F68" w:rsidRDefault="00367C1C" w:rsidP="00367C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7C1C">
        <w:rPr>
          <w:rFonts w:ascii="Times New Roman" w:hAnsi="Times New Roman" w:cs="Times New Roman"/>
          <w:b/>
          <w:bCs/>
          <w:sz w:val="24"/>
          <w:szCs w:val="24"/>
        </w:rPr>
        <w:t>Приказ о направлении работников на обучение и проверку знаний по охране труда</w:t>
      </w:r>
    </w:p>
    <w:p w14:paraId="3AD3050D" w14:textId="4C75A5CE" w:rsidR="00367C1C" w:rsidRPr="00367C1C" w:rsidRDefault="00367C1C" w:rsidP="00367C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DFC5F3" w14:textId="77777777" w:rsidR="00367C1C" w:rsidRPr="00367C1C" w:rsidRDefault="00367C1C" w:rsidP="00367C1C">
      <w:pPr>
        <w:pStyle w:val="a7"/>
        <w:spacing w:after="57"/>
        <w:jc w:val="center"/>
        <w:rPr>
          <w:rFonts w:ascii="Times New Roman" w:hAnsi="Times New Roman" w:cs="Times New Roman"/>
          <w:sz w:val="24"/>
          <w:szCs w:val="24"/>
        </w:rPr>
      </w:pPr>
      <w:r w:rsidRPr="00367C1C">
        <w:rPr>
          <w:rFonts w:ascii="Times New Roman" w:hAnsi="Times New Roman" w:cs="Times New Roman"/>
          <w:sz w:val="24"/>
          <w:szCs w:val="24"/>
        </w:rPr>
        <w:t>Общество с ограниченной ответственностью «Альфа»</w:t>
      </w:r>
    </w:p>
    <w:p w14:paraId="7BB9CC92" w14:textId="77777777" w:rsidR="00367C1C" w:rsidRPr="00367C1C" w:rsidRDefault="00367C1C" w:rsidP="00367C1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67C1C">
        <w:rPr>
          <w:rFonts w:ascii="Times New Roman" w:hAnsi="Times New Roman" w:cs="Times New Roman"/>
          <w:sz w:val="24"/>
          <w:szCs w:val="24"/>
        </w:rPr>
        <w:t>ООО «Альфа»</w:t>
      </w:r>
    </w:p>
    <w:p w14:paraId="21EA0051" w14:textId="77777777" w:rsidR="00367C1C" w:rsidRPr="00367C1C" w:rsidRDefault="00367C1C" w:rsidP="00367C1C">
      <w:pPr>
        <w:pStyle w:val="a7"/>
        <w:spacing w:before="113"/>
        <w:jc w:val="center"/>
        <w:rPr>
          <w:rFonts w:ascii="Times New Roman" w:hAnsi="Times New Roman" w:cs="Times New Roman"/>
          <w:sz w:val="24"/>
          <w:szCs w:val="24"/>
        </w:rPr>
      </w:pPr>
      <w:r w:rsidRPr="00367C1C">
        <w:rPr>
          <w:rStyle w:val="a8"/>
          <w:rFonts w:ascii="Times New Roman" w:hAnsi="Times New Roman" w:cs="Times New Roman"/>
          <w:sz w:val="24"/>
          <w:szCs w:val="24"/>
        </w:rPr>
        <w:t>ПРИКАЗ</w:t>
      </w:r>
    </w:p>
    <w:p w14:paraId="291ADFE5" w14:textId="4690E93A" w:rsidR="00367C1C" w:rsidRPr="00367C1C" w:rsidRDefault="00367C1C" w:rsidP="00367C1C">
      <w:pPr>
        <w:pStyle w:val="a7"/>
        <w:rPr>
          <w:rFonts w:ascii="Times New Roman" w:hAnsi="Times New Roman" w:cs="Times New Roman"/>
          <w:sz w:val="24"/>
          <w:szCs w:val="24"/>
        </w:rPr>
      </w:pPr>
      <w:r w:rsidRPr="00367C1C">
        <w:rPr>
          <w:rFonts w:ascii="Times New Roman" w:hAnsi="Times New Roman" w:cs="Times New Roman"/>
          <w:sz w:val="24"/>
          <w:szCs w:val="24"/>
        </w:rPr>
        <w:t xml:space="preserve">01.02.2023 </w:t>
      </w:r>
      <w:r w:rsidRPr="00367C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7C1C">
        <w:rPr>
          <w:rFonts w:ascii="Times New Roman" w:hAnsi="Times New Roman" w:cs="Times New Roman"/>
          <w:sz w:val="24"/>
          <w:szCs w:val="24"/>
        </w:rPr>
        <w:t>№ 5-охр</w:t>
      </w:r>
    </w:p>
    <w:p w14:paraId="070C1E13" w14:textId="77777777" w:rsidR="00367C1C" w:rsidRPr="00367C1C" w:rsidRDefault="00367C1C" w:rsidP="00367C1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67C1C">
        <w:rPr>
          <w:rFonts w:ascii="Times New Roman" w:hAnsi="Times New Roman" w:cs="Times New Roman"/>
          <w:sz w:val="24"/>
          <w:szCs w:val="24"/>
        </w:rPr>
        <w:t>Москва</w:t>
      </w:r>
    </w:p>
    <w:p w14:paraId="76EA761F" w14:textId="77777777" w:rsidR="00367C1C" w:rsidRPr="00367C1C" w:rsidRDefault="00367C1C" w:rsidP="00367C1C">
      <w:pPr>
        <w:pStyle w:val="a7"/>
        <w:spacing w:before="113" w:after="170"/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r w:rsidRPr="00367C1C">
        <w:rPr>
          <w:rStyle w:val="a8"/>
          <w:rFonts w:ascii="Times New Roman" w:hAnsi="Times New Roman" w:cs="Times New Roman"/>
          <w:sz w:val="24"/>
          <w:szCs w:val="24"/>
        </w:rPr>
        <w:t xml:space="preserve">О направлении работников организации на обучение </w:t>
      </w:r>
      <w:r w:rsidRPr="00367C1C">
        <w:rPr>
          <w:rStyle w:val="a8"/>
          <w:rFonts w:ascii="Times New Roman" w:hAnsi="Times New Roman" w:cs="Times New Roman"/>
          <w:sz w:val="24"/>
          <w:szCs w:val="24"/>
        </w:rPr>
        <w:br/>
        <w:t>и проверку знаний требований по охране труда</w:t>
      </w:r>
    </w:p>
    <w:p w14:paraId="1BC27E72" w14:textId="77777777" w:rsidR="00367C1C" w:rsidRPr="00367C1C" w:rsidRDefault="00367C1C" w:rsidP="00367C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7C1C">
        <w:rPr>
          <w:rFonts w:ascii="Times New Roman" w:hAnsi="Times New Roman" w:cs="Times New Roman"/>
          <w:sz w:val="24"/>
          <w:szCs w:val="24"/>
        </w:rPr>
        <w:t>Во исполнение статьи 219 Трудового кодекса Российской Федерации, в соответствии с Порядком обучения по охране труда и проверки знания требований охраны труда, утвержденным постановлением Правительства РФ от 24.12.2021 № 2464, Положением ООО «Альфа» об охране труда</w:t>
      </w:r>
    </w:p>
    <w:p w14:paraId="0F79A692" w14:textId="77777777" w:rsidR="00367C1C" w:rsidRPr="00367C1C" w:rsidRDefault="00367C1C" w:rsidP="00367C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7C1C">
        <w:rPr>
          <w:rFonts w:ascii="Times New Roman" w:hAnsi="Times New Roman" w:cs="Times New Roman"/>
          <w:sz w:val="24"/>
          <w:szCs w:val="24"/>
        </w:rPr>
        <w:t>ПРИКАЗЫВАЮ:</w:t>
      </w:r>
    </w:p>
    <w:p w14:paraId="48F7E9A2" w14:textId="77777777" w:rsidR="00367C1C" w:rsidRPr="00367C1C" w:rsidRDefault="00367C1C" w:rsidP="00367C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7C1C">
        <w:rPr>
          <w:rFonts w:ascii="Times New Roman" w:hAnsi="Times New Roman" w:cs="Times New Roman"/>
          <w:sz w:val="24"/>
          <w:szCs w:val="24"/>
        </w:rPr>
        <w:t xml:space="preserve">1. Направить на внеплановое обучение и проверку знаний требований охраны труда работников Цеха № 3 Алексеева Р.С., Елисеева А.И., Львова М.Н., Николаева Г.В., Петрова П.Н., Яковлева М.К. в связи с изменениями технологического процесса производства. </w:t>
      </w:r>
    </w:p>
    <w:p w14:paraId="69CAC756" w14:textId="77777777" w:rsidR="00367C1C" w:rsidRPr="00367C1C" w:rsidRDefault="00367C1C" w:rsidP="00367C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7C1C">
        <w:rPr>
          <w:rFonts w:ascii="Times New Roman" w:hAnsi="Times New Roman" w:cs="Times New Roman"/>
          <w:sz w:val="24"/>
          <w:szCs w:val="24"/>
        </w:rPr>
        <w:t xml:space="preserve">2. Работникам, указанным в п. 1 настоящего Приказа, явиться 06.02.2023 и 07.02.2023 к 10.00 в ООО «Обучение ОТ» по адресу: Москва, ул. Цветочная, дом 1, этаж 3, офис 311. </w:t>
      </w:r>
    </w:p>
    <w:p w14:paraId="234E2621" w14:textId="77777777" w:rsidR="00367C1C" w:rsidRPr="00367C1C" w:rsidRDefault="00367C1C" w:rsidP="00367C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7C1C">
        <w:rPr>
          <w:rFonts w:ascii="Times New Roman" w:hAnsi="Times New Roman" w:cs="Times New Roman"/>
          <w:sz w:val="24"/>
          <w:szCs w:val="24"/>
        </w:rPr>
        <w:t xml:space="preserve">3. Руководителю отдела кадров Сергеевой А.О. довести настоящий приказ до работников, указанных в п. 1 настоящего Приказа, под подпись. Разъяснить, что нарушение настоящего Приказа и непрохождение обучения и проверки знаний требований по охране труда по вине работника повлечет отстранение от работы без выплаты заработной платы. </w:t>
      </w:r>
    </w:p>
    <w:p w14:paraId="08198B72" w14:textId="5E78F8C1" w:rsidR="00367C1C" w:rsidRPr="00367C1C" w:rsidRDefault="00367C1C" w:rsidP="00367C1C">
      <w:pPr>
        <w:pStyle w:val="a7"/>
        <w:spacing w:before="113"/>
        <w:jc w:val="both"/>
        <w:rPr>
          <w:rFonts w:ascii="Times New Roman" w:hAnsi="Times New Roman" w:cs="Times New Roman"/>
          <w:sz w:val="24"/>
          <w:szCs w:val="24"/>
        </w:rPr>
      </w:pPr>
      <w:r w:rsidRPr="00367C1C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Pr="00367C1C">
        <w:rPr>
          <w:rFonts w:ascii="Times New Roman" w:hAnsi="Times New Roman" w:cs="Times New Roman"/>
          <w:sz w:val="24"/>
          <w:szCs w:val="24"/>
        </w:rPr>
        <w:tab/>
      </w:r>
      <w:r w:rsidRPr="00367C1C">
        <w:rPr>
          <w:rFonts w:ascii="Times New Roman" w:hAnsi="Times New Roman" w:cs="Times New Roman"/>
          <w:sz w:val="24"/>
          <w:szCs w:val="24"/>
        </w:rPr>
        <w:tab/>
      </w:r>
      <w:r w:rsidRPr="00367C1C">
        <w:rPr>
          <w:rFonts w:ascii="Times New Roman" w:hAnsi="Times New Roman" w:cs="Times New Roman"/>
          <w:sz w:val="24"/>
          <w:szCs w:val="24"/>
        </w:rPr>
        <w:tab/>
      </w:r>
      <w:r w:rsidRPr="00367C1C">
        <w:rPr>
          <w:rFonts w:ascii="Times New Roman" w:hAnsi="Times New Roman" w:cs="Times New Roman"/>
          <w:sz w:val="24"/>
          <w:szCs w:val="24"/>
        </w:rPr>
        <w:tab/>
      </w:r>
      <w:r w:rsidRPr="00367C1C">
        <w:rPr>
          <w:rFonts w:ascii="Times New Roman" w:hAnsi="Times New Roman" w:cs="Times New Roman"/>
          <w:sz w:val="24"/>
          <w:szCs w:val="24"/>
        </w:rPr>
        <w:tab/>
      </w:r>
      <w:r w:rsidRPr="00367C1C">
        <w:rPr>
          <w:rFonts w:ascii="Times New Roman" w:hAnsi="Times New Roman" w:cs="Times New Roman"/>
          <w:sz w:val="24"/>
          <w:szCs w:val="24"/>
        </w:rPr>
        <w:tab/>
      </w:r>
      <w:r w:rsidRPr="00367C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7C1C">
        <w:rPr>
          <w:rStyle w:val="a9"/>
          <w:rFonts w:ascii="Times New Roman" w:hAnsi="Times New Roman" w:cs="Times New Roman"/>
          <w:sz w:val="24"/>
          <w:szCs w:val="24"/>
        </w:rPr>
        <w:t>Иванов</w:t>
      </w:r>
      <w:r w:rsidRPr="00367C1C">
        <w:rPr>
          <w:rFonts w:ascii="Times New Roman" w:hAnsi="Times New Roman" w:cs="Times New Roman"/>
          <w:sz w:val="24"/>
          <w:szCs w:val="24"/>
        </w:rPr>
        <w:t xml:space="preserve"> </w:t>
      </w:r>
      <w:r w:rsidRPr="00367C1C">
        <w:rPr>
          <w:rFonts w:ascii="Times New Roman" w:hAnsi="Times New Roman" w:cs="Times New Roman"/>
          <w:sz w:val="24"/>
          <w:szCs w:val="24"/>
        </w:rPr>
        <w:tab/>
      </w:r>
      <w:r w:rsidRPr="00367C1C">
        <w:rPr>
          <w:rFonts w:ascii="Times New Roman" w:hAnsi="Times New Roman" w:cs="Times New Roman"/>
          <w:sz w:val="24"/>
          <w:szCs w:val="24"/>
        </w:rPr>
        <w:tab/>
      </w:r>
      <w:r w:rsidRPr="00367C1C">
        <w:rPr>
          <w:rFonts w:ascii="Times New Roman" w:hAnsi="Times New Roman" w:cs="Times New Roman"/>
          <w:sz w:val="24"/>
          <w:szCs w:val="24"/>
        </w:rPr>
        <w:tab/>
      </w:r>
      <w:r w:rsidRPr="00367C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7C1C">
        <w:rPr>
          <w:rFonts w:ascii="Times New Roman" w:hAnsi="Times New Roman" w:cs="Times New Roman"/>
          <w:sz w:val="24"/>
          <w:szCs w:val="24"/>
        </w:rPr>
        <w:tab/>
        <w:t>А.С. Иванов</w:t>
      </w:r>
    </w:p>
    <w:p w14:paraId="3574545A" w14:textId="77777777" w:rsidR="00367C1C" w:rsidRDefault="00367C1C" w:rsidP="00367C1C">
      <w:pPr>
        <w:pStyle w:val="a7"/>
        <w:spacing w:before="57"/>
        <w:jc w:val="both"/>
        <w:rPr>
          <w:rFonts w:ascii="Times New Roman" w:hAnsi="Times New Roman" w:cs="Times New Roman"/>
          <w:sz w:val="24"/>
          <w:szCs w:val="24"/>
        </w:rPr>
      </w:pPr>
    </w:p>
    <w:p w14:paraId="57074484" w14:textId="61EBFDCC" w:rsidR="00367C1C" w:rsidRPr="00367C1C" w:rsidRDefault="00367C1C" w:rsidP="00367C1C">
      <w:pPr>
        <w:pStyle w:val="a7"/>
        <w:spacing w:before="57"/>
        <w:jc w:val="both"/>
        <w:rPr>
          <w:rFonts w:ascii="Times New Roman" w:hAnsi="Times New Roman" w:cs="Times New Roman"/>
          <w:sz w:val="24"/>
          <w:szCs w:val="24"/>
        </w:rPr>
      </w:pPr>
      <w:r w:rsidRPr="00367C1C">
        <w:rPr>
          <w:rFonts w:ascii="Times New Roman" w:hAnsi="Times New Roman" w:cs="Times New Roman"/>
          <w:sz w:val="24"/>
          <w:szCs w:val="24"/>
        </w:rPr>
        <w:t>С приказом ознакомлены</w:t>
      </w:r>
    </w:p>
    <w:p w14:paraId="4CDC6D52" w14:textId="77777777" w:rsidR="00367C1C" w:rsidRPr="00367C1C" w:rsidRDefault="00367C1C" w:rsidP="00367C1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7C1C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5866A0C2" w14:textId="77777777" w:rsidR="00367C1C" w:rsidRPr="00367C1C" w:rsidRDefault="00367C1C" w:rsidP="00367C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7C1C" w:rsidRPr="00367C1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4404E" w14:textId="77777777" w:rsidR="006856CD" w:rsidRDefault="006856CD" w:rsidP="00367C1C">
      <w:pPr>
        <w:spacing w:after="0" w:line="240" w:lineRule="auto"/>
      </w:pPr>
      <w:r>
        <w:separator/>
      </w:r>
    </w:p>
  </w:endnote>
  <w:endnote w:type="continuationSeparator" w:id="0">
    <w:p w14:paraId="3F74F511" w14:textId="77777777" w:rsidR="006856CD" w:rsidRDefault="006856CD" w:rsidP="00367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4BB08" w14:textId="77777777" w:rsidR="006856CD" w:rsidRDefault="006856CD" w:rsidP="00367C1C">
      <w:pPr>
        <w:spacing w:after="0" w:line="240" w:lineRule="auto"/>
      </w:pPr>
      <w:r>
        <w:separator/>
      </w:r>
    </w:p>
  </w:footnote>
  <w:footnote w:type="continuationSeparator" w:id="0">
    <w:p w14:paraId="21751D6B" w14:textId="77777777" w:rsidR="006856CD" w:rsidRDefault="006856CD" w:rsidP="00367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FD1D" w14:textId="3DD275FC" w:rsidR="00367C1C" w:rsidRDefault="00367C1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E7A045" wp14:editId="511BABA4">
          <wp:simplePos x="0" y="0"/>
          <wp:positionH relativeFrom="margin">
            <wp:posOffset>-775334</wp:posOffset>
          </wp:positionH>
          <wp:positionV relativeFrom="paragraph">
            <wp:posOffset>-62878</wp:posOffset>
          </wp:positionV>
          <wp:extent cx="2686050" cy="327673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125" cy="33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F68"/>
    <w:rsid w:val="000F4F68"/>
    <w:rsid w:val="00367C1C"/>
    <w:rsid w:val="0068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FB8A9"/>
  <w15:chartTrackingRefBased/>
  <w15:docId w15:val="{294FDE62-F1A0-4E7A-AD9B-913CF6D7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C1C"/>
  </w:style>
  <w:style w:type="paragraph" w:styleId="a5">
    <w:name w:val="footer"/>
    <w:basedOn w:val="a"/>
    <w:link w:val="a6"/>
    <w:uiPriority w:val="99"/>
    <w:unhideWhenUsed/>
    <w:rsid w:val="00367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C1C"/>
  </w:style>
  <w:style w:type="paragraph" w:customStyle="1" w:styleId="a7">
    <w:name w:val="Текст образца (Образец)"/>
    <w:basedOn w:val="a"/>
    <w:uiPriority w:val="99"/>
    <w:rsid w:val="00367C1C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8">
    <w:name w:val="Жирный (Стили текста)"/>
    <w:uiPriority w:val="99"/>
    <w:rsid w:val="00367C1C"/>
    <w:rPr>
      <w:b/>
      <w:bCs/>
    </w:rPr>
  </w:style>
  <w:style w:type="character" w:customStyle="1" w:styleId="a9">
    <w:name w:val="Подпись в образце (Стили текста)"/>
    <w:uiPriority w:val="99"/>
    <w:rsid w:val="00367C1C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2023-01-20T16:49:00Z</dcterms:created>
  <dcterms:modified xsi:type="dcterms:W3CDTF">2023-01-20T16:51:00Z</dcterms:modified>
</cp:coreProperties>
</file>